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32" w:rsidRPr="00DC0832" w:rsidRDefault="00533F58" w:rsidP="00DC0832">
      <w:pPr>
        <w:spacing w:before="240"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-891540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แบบ</w:t>
      </w:r>
      <w:r w:rsidR="00F44D03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แสดง</w:t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ความคิดเห็น</w:t>
      </w:r>
      <w:r w:rsidR="00F44D03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</w:t>
      </w:r>
      <w:r w:rsidR="00B955FA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DF5315" w:rsidRPr="00DF531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ร่าง </w:t>
      </w:r>
      <w:r w:rsidR="00DC0832" w:rsidRPr="00DC08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ระเบียบกระทรวงการอุดมศึกษา วิทยาศาสตร์ วิจัยและนวัตกรรม</w:t>
      </w:r>
    </w:p>
    <w:p w:rsidR="00DC0832" w:rsidRPr="00DC0832" w:rsidRDefault="00DC0832" w:rsidP="00DC0832">
      <w:pPr>
        <w:spacing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C08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เรื่อง </w:t>
      </w:r>
      <w:r w:rsidRPr="00DC083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แนวทาง</w:t>
      </w:r>
      <w:r w:rsidRPr="00DC08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การปฏิบัติสู่มาตรฐานการจัดการศึกษาระดับอุดมศึกษา</w:t>
      </w:r>
      <w:r w:rsidRPr="00DC083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DC08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พ.ศ. ....</w:t>
      </w:r>
    </w:p>
    <w:p w:rsidR="00051F7C" w:rsidRDefault="00051F7C" w:rsidP="00BE123B">
      <w:pPr>
        <w:tabs>
          <w:tab w:val="left" w:pos="990"/>
        </w:tabs>
        <w:spacing w:before="240"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คณะกรรมการมาตรฐานการอุดมศึกษา (กมอ.) ได้ให้ความเห็นชอบร่า</w:t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กฎกระทรวงมาตรฐาน</w:t>
      </w:r>
      <w:r w:rsidR="002F41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การจัดการศึกษา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ระดับอุดมศึกษา พ.ศ. ....</w:t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และคณะรัฐมนตรีในการประชุมเมื่อวันที่ 20 กรกฎาคม 2564 มีมติอนุมัติหลักการร่างกฎกระทรวงดังกล่าวแล้ว 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ซึ่งขณะนี้อยู่ระหว่างการดำเนินการ</w:t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ของสำนักงานคณะกรรมการกฤษฎีกา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06D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:rsidR="00210DCD" w:rsidRPr="00821BC4" w:rsidRDefault="00F40015" w:rsidP="00916703">
      <w:pPr>
        <w:tabs>
          <w:tab w:val="left" w:pos="1134"/>
        </w:tabs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</w:pP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821BC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กมอ.</w:t>
      </w:r>
      <w:r w:rsidR="00214DB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6575C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จึง</w:t>
      </w:r>
      <w:r w:rsidR="00FA263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ได้กำหนดให้จัดทำ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ร่างระเบียบ อว. </w:t>
      </w:r>
      <w:bookmarkStart w:id="0" w:name="_Hlk70538314"/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624210" w:rsidRPr="006242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แนวทางการปฏิบัติสู่มาตรฐานการจัดการศึกษาระดับอุดมศึกษา พ.ศ. ....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End w:id="0"/>
      <w:r w:rsidR="004905E3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="00FA26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</w:t>
      </w:r>
      <w:r w:rsidR="00AB6B52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</w:t>
      </w:r>
      <w:r w:rsidR="000D6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</w:t>
      </w:r>
      <w:r w:rsidR="00624210" w:rsidRPr="006242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แนวทางการปฏิบัติสู่มาตร</w:t>
      </w:r>
      <w:r w:rsidR="006242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ฐานการจัดการศึกษาระดับอุดมศึกษา</w:t>
      </w:r>
      <w:r w:rsidR="000D6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ให้สอดคล้องกับ</w:t>
      </w:r>
      <w:r w:rsidRPr="00821BC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ร่าง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กฎกระทรวงมาตรฐาน</w:t>
      </w:r>
      <w:r w:rsidR="002F41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การจัดการศึกษา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ระดับอุดมศึกษา พ.ศ. ....</w:t>
      </w:r>
      <w:r w:rsidR="000D6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7332A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ดังกล่าว</w:t>
      </w:r>
      <w:bookmarkStart w:id="1" w:name="_Hlk70534692"/>
      <w:r w:rsidR="00CC1AC3" w:rsidRPr="00821BC4"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  <w:t xml:space="preserve"> </w:t>
      </w:r>
    </w:p>
    <w:bookmarkEnd w:id="1"/>
    <w:p w:rsidR="006575CB" w:rsidRPr="00EF1421" w:rsidRDefault="00210DCD" w:rsidP="00EF1421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6E33AD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ในการนี้</w:t>
      </w:r>
      <w:r w:rsidR="009C1602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6575CB" w:rsidRPr="006575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สอดคล้อง</w:t>
      </w:r>
      <w:r w:rsid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6575CB" w:rsidRP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เจตนารมณ์</w:t>
      </w:r>
      <w:r w:rsidR="006575CB" w:rsidRPr="006575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</w:t>
      </w:r>
      <w:r w:rsidR="006575CB" w:rsidRPr="006575CB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</w:t>
      </w:r>
      <w:r w:rsidR="00930989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จึงขอความอนุเคราะห์</w:t>
      </w:r>
      <w:r w:rsidR="006E33AD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ผู้ที่</w:t>
      </w:r>
      <w:r w:rsidR="00EF1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มีส่วนได้เสีย</w:t>
      </w:r>
      <w:r w:rsidR="00930989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ร่วมแสดงความคิดเห็</w:t>
      </w:r>
      <w:r w:rsidR="00EF1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นต่อร่าง</w:t>
      </w:r>
      <w:r w:rsidR="00EF1421" w:rsidRPr="00EF1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 อว. </w:t>
      </w:r>
      <w:r w:rsidR="001D49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</w:t>
      </w:r>
      <w:r w:rsidR="005759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 </w:t>
      </w:r>
      <w:r w:rsidR="00575966" w:rsidRPr="005759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แนวทางการปฏิบัติสู่มาตรฐานการจัดการศึกษาระดับอุดมศึกษา พ.ศ. ....</w:t>
      </w:r>
      <w:r w:rsidR="00EF1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เพื่อเป็นข้อมูลประกอบการพิจารณาปรับปรุงร่าง</w:t>
      </w:r>
      <w:r w:rsidR="002A2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</w:t>
      </w:r>
      <w:r w:rsidR="00EF1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ดังกล่าวต่อไป</w:t>
      </w:r>
    </w:p>
    <w:p w:rsidR="008652FE" w:rsidRPr="00EF4A2C" w:rsidRDefault="008652FE" w:rsidP="006E33AD">
      <w:pPr>
        <w:rPr>
          <w:rFonts w:ascii="TH SarabunIT๙" w:hAnsi="TH SarabunIT๙" w:cs="TH SarabunIT๙"/>
          <w:sz w:val="32"/>
          <w:szCs w:val="32"/>
        </w:rPr>
      </w:pPr>
    </w:p>
    <w:p w:rsidR="00BB7BBD" w:rsidRPr="009F0746" w:rsidRDefault="00C6506F" w:rsidP="003E5DA7">
      <w:pPr>
        <w:pStyle w:val="ListParagraph"/>
        <w:numPr>
          <w:ilvl w:val="0"/>
          <w:numId w:val="1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9F074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ข้อมูลเกี่ยวกับผู้ให้ความคิดเห็น</w:t>
      </w:r>
      <w:r w:rsidRPr="009F0746">
        <w:rPr>
          <w:rFonts w:ascii="TH SarabunIT๙" w:hAnsi="TH SarabunIT๙" w:cs="TH SarabunIT๙"/>
          <w:sz w:val="32"/>
          <w:szCs w:val="32"/>
          <w:cs/>
        </w:rPr>
        <w:br/>
      </w:r>
      <w:r w:rsidR="003D08BD" w:rsidRPr="009F0746">
        <w:rPr>
          <w:rFonts w:ascii="TH SarabunIT๙" w:hAnsi="TH SarabunIT๙" w:cs="TH SarabunIT๙"/>
          <w:sz w:val="32"/>
          <w:szCs w:val="32"/>
          <w:cs/>
        </w:rPr>
        <w:t xml:space="preserve">คำนำหน้า: </w:t>
      </w:r>
      <w:r w:rsidR="00BB7BBD" w:rsidRPr="009F07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9F0746">
        <w:rPr>
          <w:rFonts w:ascii="TH SarabunIT๙" w:hAnsi="TH SarabunIT๙" w:cs="TH SarabunIT๙"/>
          <w:sz w:val="32"/>
          <w:szCs w:val="32"/>
          <w:cs/>
        </w:rPr>
        <w:t xml:space="preserve"> นาย 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9F0746">
        <w:rPr>
          <w:rFonts w:ascii="TH SarabunIT๙" w:hAnsi="TH SarabunIT๙" w:cs="TH SarabunIT๙"/>
          <w:sz w:val="32"/>
          <w:szCs w:val="32"/>
          <w:cs/>
        </w:rPr>
        <w:t xml:space="preserve"> นาง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9F0746">
        <w:rPr>
          <w:rFonts w:ascii="TH SarabunIT๙" w:hAnsi="TH SarabunIT๙" w:cs="TH SarabunIT๙"/>
          <w:sz w:val="32"/>
          <w:szCs w:val="32"/>
          <w:cs/>
        </w:rPr>
        <w:t xml:space="preserve"> นางสาว </w:t>
      </w:r>
      <w:r w:rsidR="003F7E3F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F7E3F" w:rsidRPr="009F0746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  <w:r w:rsidR="00BB7BBD" w:rsidRPr="009F07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B7BBD" w:rsidRPr="009F0746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</w:p>
    <w:p w:rsidR="00BC7515" w:rsidRPr="00EF4A2C" w:rsidRDefault="00BB7BBD" w:rsidP="00C837AA">
      <w:pPr>
        <w:pStyle w:val="ListParagraph"/>
        <w:spacing w:before="120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</w:t>
      </w:r>
      <w:r w:rsidRPr="00EF4A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อาจารย์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</w:t>
      </w:r>
      <w:r w:rsidR="003D08BD" w:rsidRPr="00EF4A2C">
        <w:rPr>
          <w:rFonts w:ascii="TH SarabunIT๙" w:hAnsi="TH SarabunIT๙" w:cs="TH SarabunIT๙"/>
          <w:sz w:val="32"/>
          <w:szCs w:val="32"/>
          <w:cs/>
        </w:rPr>
        <w:br/>
      </w:r>
      <w:r w:rsidR="00D260F9" w:rsidRPr="00EF4A2C">
        <w:rPr>
          <w:rFonts w:ascii="TH SarabunIT๙" w:hAnsi="TH SarabunIT๙" w:cs="TH SarabunIT๙"/>
          <w:sz w:val="32"/>
          <w:szCs w:val="32"/>
          <w:cs/>
        </w:rPr>
        <w:t>ชื่อ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-สกุล</w:t>
      </w:r>
      <w:r w:rsidR="001573F6" w:rsidRPr="00EF4A2C">
        <w:rPr>
          <w:rFonts w:ascii="TH SarabunIT๙" w:hAnsi="TH SarabunIT๙" w:cs="TH SarabunIT๙"/>
          <w:sz w:val="32"/>
          <w:szCs w:val="32"/>
          <w:cs/>
        </w:rPr>
        <w:t>: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E17AD" w:rsidRPr="00EF4A2C" w:rsidRDefault="00E24FBE" w:rsidP="00C837AA">
      <w:pPr>
        <w:pStyle w:val="ListParagraph"/>
        <w:spacing w:before="120"/>
        <w:ind w:left="284" w:firstLine="43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ตำแหน่ง/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สถานะผู้ตอบแบบสอบถาม : 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br/>
        <w:t xml:space="preserve">         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คณะกรรมการ/ คณะอนุกรรมการภายใต้กระทรวง อว.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ผู้บริหารกระทรวง อว.  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นายกสภาสถาบันอุดมศึกษา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กรรมการสภาสถาบันอุดมศึกษา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อธิการบดีสถาบันอุดมศึกษา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รองอธิการบดีสถาบันอุดมศึกษา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คณาจารย์และบุคลากร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สภาวิชาชีพฯ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หน่วยงานผู้ใช้บัณฑิต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นิสิต นักศึกษา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....................................................................................................................</w:t>
      </w:r>
    </w:p>
    <w:p w:rsidR="00BE17AD" w:rsidRPr="00EF4A2C" w:rsidRDefault="00BE17AD" w:rsidP="00C837AA">
      <w:pPr>
        <w:pStyle w:val="ListParagraph"/>
        <w:spacing w:before="12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0940E4" w:rsidRPr="00EF4A2C">
        <w:rPr>
          <w:rFonts w:ascii="TH SarabunIT๙" w:hAnsi="TH SarabunIT๙" w:cs="TH SarabunIT๙"/>
          <w:sz w:val="32"/>
          <w:szCs w:val="32"/>
          <w:cs/>
        </w:rPr>
        <w:t>ชื่อสถาบันอุดมศึกษา/ หน่วยงาน : ....................................................................................................</w:t>
      </w:r>
      <w:r w:rsidRPr="00EF4A2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9D4CEA" w:rsidRPr="009D4CEA" w:rsidRDefault="00BE17AD" w:rsidP="009D4CEA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9D4CEA" w:rsidRPr="00EF4A2C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: ....................................... </w:t>
      </w:r>
      <w:r w:rsidR="009D4CEA" w:rsidRPr="00EF4A2C">
        <w:rPr>
          <w:rFonts w:ascii="TH SarabunIT๙" w:hAnsi="TH SarabunIT๙" w:cs="TH SarabunIT๙"/>
          <w:sz w:val="32"/>
          <w:szCs w:val="32"/>
        </w:rPr>
        <w:t>E</w:t>
      </w:r>
      <w:r w:rsidR="009D4CEA" w:rsidRPr="00EF4A2C">
        <w:rPr>
          <w:rFonts w:ascii="TH SarabunIT๙" w:hAnsi="TH SarabunIT๙" w:cs="TH SarabunIT๙"/>
          <w:sz w:val="32"/>
          <w:szCs w:val="32"/>
          <w:cs/>
        </w:rPr>
        <w:t>-</w:t>
      </w:r>
      <w:proofErr w:type="gramStart"/>
      <w:r w:rsidR="009D4CEA" w:rsidRPr="00EF4A2C">
        <w:rPr>
          <w:rFonts w:ascii="TH SarabunIT๙" w:hAnsi="TH SarabunIT๙" w:cs="TH SarabunIT๙"/>
          <w:sz w:val="32"/>
          <w:szCs w:val="32"/>
        </w:rPr>
        <w:t>mail</w:t>
      </w:r>
      <w:r w:rsidR="009D4CEA" w:rsidRPr="00EF4A2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9D4CEA" w:rsidRPr="00EF4A2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</w:t>
      </w:r>
    </w:p>
    <w:p w:rsidR="00BE17AD" w:rsidRPr="00EF4A2C" w:rsidRDefault="00BE17AD" w:rsidP="009D4CEA">
      <w:pPr>
        <w:pStyle w:val="ListParagraph"/>
        <w:spacing w:before="120"/>
        <w:ind w:left="284" w:firstLine="436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 (โปรดระบุหากท่านสังกัดสถาบันอุดมศึกษา)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สถาบันอุดมศึกษาของรัฐในสังกัด อว.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มหาวิทยาลัยราชภัฏ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มหาวิทยาลัยเทคโนโลยีราชมงคล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สถาบันอุดมศึกษาเอกชน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สถาบันอุดมศึกษานอกสังกัด อว.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E47AA" w:rsidRDefault="007E47AA" w:rsidP="007E47AA"/>
    <w:p w:rsidR="007E47AA" w:rsidRPr="007E47AA" w:rsidRDefault="007E47AA" w:rsidP="007E47AA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TH SarabunIT๙" w:hAnsi="TH SarabunIT๙" w:cs="TH SarabunIT๙"/>
          <w:i/>
          <w:iCs/>
          <w:strike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7F52EFEC" wp14:editId="2BCB1F41">
            <wp:simplePos x="0" y="0"/>
            <wp:positionH relativeFrom="column">
              <wp:posOffset>4998720</wp:posOffset>
            </wp:positionH>
            <wp:positionV relativeFrom="paragraph">
              <wp:posOffset>539750</wp:posOffset>
            </wp:positionV>
            <wp:extent cx="720000" cy="720000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กฎกระทรวงการจัดกลุ่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EA" w:rsidRPr="009D4C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ท่าน</w:t>
      </w:r>
      <w:r w:rsidR="009D4CEA" w:rsidRPr="009D4C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คาดว่า</w:t>
      </w:r>
      <w:r w:rsidR="009D4CEA" w:rsidRPr="009D4C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สถาบันอุดมศึกษาของท่า</w:t>
      </w:r>
      <w:bookmarkStart w:id="2" w:name="_GoBack"/>
      <w:bookmarkEnd w:id="2"/>
      <w:r w:rsidR="009D4CEA" w:rsidRPr="009D4C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นจะอยู่ในกลุ่มสถาบันอุดมศึกษาใด ตามกฎกระทรวงการจัดกลุ่มสถาบันอุดมศึกษา พ.ศ. 2564 </w:t>
      </w:r>
      <w:r w:rsidR="009D4CEA" w:rsidRPr="009D4CEA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(โปรดระบุหากท่านสังกัดสถาบันอุดมศึกษา)</w:t>
      </w:r>
      <w:r w:rsidR="009D4CEA" w:rsidRPr="009D4C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D4CEA" w:rsidRPr="009D4CEA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(เลือกได้ 1 ข้อ)</w:t>
      </w:r>
      <w:r w:rsidR="009D4CEA" w:rsidRPr="009D4C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7E47AA">
        <w:rPr>
          <w:rFonts w:ascii="TH SarabunIT๙" w:hAnsi="TH SarabunIT๙" w:cs="TH SarabunIT๙"/>
          <w:color w:val="0070C0"/>
          <w:sz w:val="32"/>
          <w:szCs w:val="32"/>
          <w:cs/>
        </w:rPr>
        <w:t>(</w:t>
      </w:r>
      <w:hyperlink r:id="rId10" w:history="1"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http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://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www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ratchakitcha</w:t>
        </w:r>
        <w:proofErr w:type="spellEnd"/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soc</w:t>
        </w:r>
        <w:proofErr w:type="spellEnd"/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go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proofErr w:type="spellEnd"/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DATA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PDF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2564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A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021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T_0001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PDF</w:t>
        </w:r>
      </w:hyperlink>
      <w:r w:rsidRPr="007E47AA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)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(1) กลุ่มพัฒนาการวิจัยระดับแนวหน้าของโลก </w:t>
      </w:r>
      <w:r w:rsidRPr="007E47AA">
        <w:rPr>
          <w:rFonts w:ascii="TH SarabunIT๙" w:hAnsi="TH SarabunIT๙" w:cs="TH SarabunIT๙"/>
          <w:sz w:val="32"/>
          <w:szCs w:val="32"/>
          <w:cs/>
        </w:rPr>
        <w:br/>
      </w: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(2) กลุ่มพัฒนาเทคโนโลยีและส่งเสริมการสร้างนวัตกรรม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(3) กลุ่มพัฒนาชุมชนท้องถิ่นหรือชุมชนอื่น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(4) กลุ่มพัฒนาปัญญาและคุณธรรมด้วยหลักศาสนา  </w:t>
      </w:r>
      <w:r w:rsidRPr="007E47AA">
        <w:rPr>
          <w:rFonts w:ascii="TH SarabunIT๙" w:hAnsi="TH SarabunIT๙" w:cs="TH SarabunIT๙"/>
          <w:sz w:val="32"/>
          <w:szCs w:val="32"/>
          <w:cs/>
        </w:rPr>
        <w:br/>
      </w: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(5) กลุ่มผลิตและพัฒนาบุคลากรวิชาชีพและสาขาจำเพาะ 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(6) กลุ่มอื่นตามที่รัฐมนตรีประกาศกำหนด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47A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(7) สถาบันไม่สังกัดกลุ่มใดตามข้อ 1-6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47A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(8) สถาบันยังไม่พิจารณาเลือกสังกัดกลุ่ม</w:t>
      </w:r>
    </w:p>
    <w:p w:rsidR="00F25FA4" w:rsidRPr="00EF4A2C" w:rsidRDefault="00F25FA4" w:rsidP="00C837AA">
      <w:pPr>
        <w:rPr>
          <w:rFonts w:ascii="TH SarabunIT๙" w:hAnsi="TH SarabunIT๙" w:cs="TH SarabunIT๙"/>
          <w:sz w:val="32"/>
          <w:szCs w:val="32"/>
        </w:rPr>
      </w:pPr>
    </w:p>
    <w:p w:rsidR="00413518" w:rsidRPr="00413518" w:rsidRDefault="000D0902" w:rsidP="00413518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351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ประเด็นและข้อเสนอแนะต่อ</w:t>
      </w:r>
      <w:r w:rsidR="00104033" w:rsidRPr="00413518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104033" w:rsidRPr="0041351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ระเบียบกระทรวงการอุดมศึกษา วิทยาศาสตร์ วิจัยและนวัตกรรม</w:t>
      </w:r>
      <w:r w:rsidR="00104033" w:rsidRPr="0041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3518" w:rsidRPr="004135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DC0832" w:rsidRPr="00DC083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DC0832" w:rsidRPr="00DC083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การปฏิบัติสู่มาตรฐานการจัดการศึกษาระดับอุดมศึกษา</w:t>
      </w:r>
      <w:r w:rsidR="00DC0832" w:rsidRPr="00DC08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832" w:rsidRPr="00DC0832">
        <w:rPr>
          <w:rFonts w:ascii="TH SarabunIT๙" w:hAnsi="TH SarabunIT๙" w:cs="TH SarabunIT๙"/>
          <w:b/>
          <w:bCs/>
          <w:sz w:val="32"/>
          <w:szCs w:val="32"/>
          <w:cs/>
        </w:rPr>
        <w:t>พ.ศ. ....</w:t>
      </w:r>
    </w:p>
    <w:p w:rsidR="00C837AA" w:rsidRPr="00413518" w:rsidRDefault="00C837AA" w:rsidP="00413518">
      <w:pPr>
        <w:pStyle w:val="ListParagraph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55AE" w:rsidRPr="001455AE" w:rsidRDefault="001455AE" w:rsidP="001455AE">
      <w:pPr>
        <w:spacing w:after="24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มาตรฐานศักยภาพและความพร้อม</w:t>
      </w:r>
    </w:p>
    <w:p w:rsidR="001455AE" w:rsidRPr="001455AE" w:rsidRDefault="001455AE" w:rsidP="001455AE">
      <w:pPr>
        <w:tabs>
          <w:tab w:val="left" w:pos="1134"/>
          <w:tab w:val="left" w:pos="1440"/>
          <w:tab w:val="left" w:pos="1843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มาตรฐานศักยภาพและความพร้อม ให้หมายถึง ศักยภาพและความพร้อมในการจัดตั้งและ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>การดำรงอยู่ของสถาบันอุดมศึกษา ประกอบด้วยมาตรฐาน 4 ด้าน รายละเอียดเป็นดังนี้</w:t>
      </w:r>
    </w:p>
    <w:p w:rsidR="001455AE" w:rsidRPr="001455AE" w:rsidRDefault="001455AE" w:rsidP="001455AE">
      <w:pPr>
        <w:tabs>
          <w:tab w:val="left" w:pos="1134"/>
          <w:tab w:val="left" w:pos="1440"/>
          <w:tab w:val="left" w:pos="1843"/>
        </w:tabs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 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ด้านกายภาพ </w:t>
      </w:r>
    </w:p>
    <w:p w:rsidR="001455AE" w:rsidRPr="001455AE" w:rsidRDefault="001455AE" w:rsidP="001455AE">
      <w:pPr>
        <w:tabs>
          <w:tab w:val="left" w:pos="1134"/>
          <w:tab w:val="left" w:pos="1440"/>
          <w:tab w:val="left" w:pos="1843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1.1.1  ทำเลที่ตั้งและบริเวณใกล้เคียง </w:t>
      </w:r>
    </w:p>
    <w:p w:rsidR="001455AE" w:rsidRPr="001455AE" w:rsidRDefault="001455AE" w:rsidP="001455AE">
      <w:pPr>
        <w:tabs>
          <w:tab w:val="left" w:pos="1134"/>
          <w:tab w:val="left" w:pos="1440"/>
          <w:tab w:val="left" w:pos="1843"/>
          <w:tab w:val="left" w:pos="2250"/>
          <w:tab w:val="left" w:pos="270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1.1.2  อาคารและสิ่งปลูกสร้าง</w:t>
      </w:r>
    </w:p>
    <w:p w:rsidR="001455AE" w:rsidRPr="001455AE" w:rsidRDefault="001455AE" w:rsidP="001455AE">
      <w:pPr>
        <w:tabs>
          <w:tab w:val="left" w:pos="1134"/>
          <w:tab w:val="left" w:pos="1440"/>
          <w:tab w:val="left" w:pos="1843"/>
          <w:tab w:val="left" w:pos="2250"/>
          <w:tab w:val="left" w:pos="270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1.1.3  โครงสร้างพื้นฐาน สาธารณูปโภคและสาธารณูปการ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1455AE" w:rsidRPr="001455AE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440"/>
          <w:tab w:val="left" w:pos="1843"/>
        </w:tabs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ด้านวิชาการ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FE09F9" w:rsidRPr="00A27368" w:rsidRDefault="00FE09F9" w:rsidP="00A27368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</w:t>
      </w:r>
      <w:r w:rsidR="00A27368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440"/>
          <w:tab w:val="left" w:pos="1843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.3 ด้านการเงิน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</w:t>
      </w:r>
      <w:r w:rsidR="00A2736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440"/>
          <w:tab w:val="left" w:pos="1843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.4 ด้านการบริหารจัดการ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1455AE" w:rsidRPr="001455AE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440"/>
          <w:tab w:val="left" w:pos="1843"/>
        </w:tabs>
        <w:spacing w:after="24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2. 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มาตรฐานการดำเนินการตามหน้าที่และอำนาจของสถาบันอุดมศึกษา</w:t>
      </w:r>
    </w:p>
    <w:p w:rsidR="001455AE" w:rsidRPr="001455AE" w:rsidRDefault="001455AE" w:rsidP="00FE09F9">
      <w:pPr>
        <w:tabs>
          <w:tab w:val="left" w:pos="1134"/>
          <w:tab w:val="left" w:pos="1843"/>
        </w:tabs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2.1 ด้านการจัดการเรียนการสอน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1455AE" w:rsidRPr="001455AE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</w:tabs>
        <w:contextualSpacing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2.2 ด้านการวิจัยและการสร้างนวัตกรรม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1455AE" w:rsidRPr="001455AE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</w:t>
      </w:r>
      <w:r w:rsidR="00A2736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</w:tabs>
        <w:contextualSpacing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2.3 ด้านการบริการทางวิชาการแก่สังคม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..........................................................................................................</w:t>
      </w:r>
      <w:r w:rsidR="00A27368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418"/>
        </w:tabs>
        <w:contextualSpacing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2.4 ด้านการทะนุบำรุงศิลปะและวัฒนธรรม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..........................................................................................................</w:t>
      </w:r>
      <w:r w:rsidR="00A27368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560"/>
        </w:tabs>
        <w:spacing w:after="24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1455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มาตรฐานการดำเนินการเพื่อให้เป็นสถาบันอุดมศึกษาที่มีคุณภาพ</w:t>
      </w:r>
    </w:p>
    <w:p w:rsidR="001455AE" w:rsidRPr="001455AE" w:rsidRDefault="001455AE" w:rsidP="001455AE">
      <w:pPr>
        <w:tabs>
          <w:tab w:val="left" w:pos="1134"/>
          <w:tab w:val="left" w:pos="1620"/>
          <w:tab w:val="left" w:pos="1710"/>
        </w:tabs>
        <w:contextualSpacing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.1 ผู้บริหาร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ระดับสูงของสถาบันอุดมศึกษาชี้นำและทำให้สถาบันอุดมศึกษาประสบความสำเร็จทั้งในปัจจุบันและอนาคต ภายใต้ความรับผิดชอบด้านกฎหมาย และจริยธรรม รวมถึงการทำประโยชน์ให้สังคม โดยผ่านการกำหนดวิสัยทัศน์และค่านิยมที่สอดคล้องกับบริบทของสถาบันอุดมศึกษา</w:t>
      </w:r>
    </w:p>
    <w:p w:rsidR="001455AE" w:rsidRPr="001455AE" w:rsidRDefault="001455AE" w:rsidP="001455AE">
      <w:pPr>
        <w:tabs>
          <w:tab w:val="left" w:pos="1134"/>
          <w:tab w:val="left" w:pos="1620"/>
          <w:tab w:val="left" w:pos="1710"/>
        </w:tabs>
        <w:contextualSpacing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</w:t>
      </w:r>
      <w:r w:rsidR="00A27368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620"/>
          <w:tab w:val="left" w:pos="1710"/>
        </w:tabs>
        <w:contextualSpacing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.2 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สถาบันอุดมศึกษาจัดทำกลยุทธ์เพื่อให้บรรลุความสำเร็จตามวิสัยทัศน์ที่กำหนดไว้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br/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โดยมีการจัดทำแผนปฏิบัติการประจำปีที่ครอบคลุมการดำเนินงานตามกลยุทธ์และการดำเนินงานตามพันธกิจ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br/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ด้านการผลิตบัณฑิตและการพัฒนาผู้เรียน ด้านการวิจัยและการสร้างนวัตกรรม ด้านการบริการวิชาการ และ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br/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ด้านศิลปะและวัฒนธรรม และมีการถ่ายทอดสู่การปฎิบัติอย่างมีประสิทธิภาพและประสิทธิผล 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1455AE" w:rsidRPr="001455AE" w:rsidRDefault="00FE09F9" w:rsidP="009F0746">
      <w:pPr>
        <w:spacing w:line="276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9F074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1455AE" w:rsidRPr="001455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="001455AE"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.3  สถาบันอุดมศึกษามีกระบวนการรับฟังผู้เรียน และผู้มีส่วนได้ส่วนเสียเพื่อให้ทราบ</w:t>
      </w:r>
      <w:r w:rsidR="001455AE"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br/>
      </w:r>
      <w:r w:rsidR="001455AE"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ความต้องการ และความคาดหวัง และนำไปใช้ในการพัฒนาและปรับปรุงหลักสูตร การเรียนรู้  การวิจัย </w:t>
      </w:r>
      <w:r w:rsidR="00A2736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br/>
      </w:r>
      <w:r w:rsidR="001455AE"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การสร้างนวัตกรรม การบริการวิชาการ และการทะนุบำรุงศิลปะและวัฒนธรรม ให้สอดคล้องกับ</w:t>
      </w:r>
      <w:r w:rsidR="00A2736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br/>
      </w:r>
      <w:r w:rsidR="001455AE"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ความต้องการและสร้างความพึงพอใจของผู้เรียนและผู้มีส่วนได้ส่วนเสีย เพื่อให้มั่นใจว่าจะประสบความสำเร็จในการดำเนินการตามพันธกิจทุกด้านได้อย่างต่อเนื่อง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710"/>
        </w:tabs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.4 สถาบันอุดมศึกษาติดตาม ทบทวน และปรับปรุงผลการดำเนินการ โดยมีการรวบรวม วิเคราะห์ และจัดการข้อมูลอย่างเหมาะสมสามารถนำมาใช้สนับสนุนการตัดสินใจปรับการดำเนินงานให้สอดคล้องกับการเปลี่ยนแปลงที่เกิดขึ้นได้อย่างมีประสิทธิผล และเกิดความรู้ที่นำไปสู่แนวทางการปฏิบัติที่ดี ภายใต้บริบทของสถาบันอุดมศึกษา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</w:t>
      </w:r>
      <w:r w:rsidR="00A27368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710"/>
        </w:tabs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.5 สถาบันอุดมศึกษาประเมินความต้องการด้านขีดความสามารถและอัตรากำลัง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br/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ของบุคลากรทุกด้าน มีการสร้างสภาพแวดล้อมในการทำงานที่เพียงพอสำหรับการดำเนินการตามพันธกิจให้ประสบความสำเร็จ โดยมีระบบพัฒนาและบริหารบุคลากรที่มีประสิทธิภาพสามารถสร้างบรรยากาศการมีส่วนร่วมและบรรยากาศของการทำงานที่เกื้อหนุนการนำศักยภาพของบุคลากรมาใช้อย่างเต็มที่ ทำให้บุคลากร </w:t>
      </w:r>
      <w:r w:rsidR="00A2736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br/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มีความมั่นคงในอาชีพ มีสวัสดิการและผลประโยชน์ตอบแทนไม่ต่ำกว่าที่กฎหมายคุ้มครองแรงงานกำหนด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1455AE" w:rsidRPr="001455AE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="00A27368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710"/>
        </w:tabs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.6 สถาบันอุดมศึกษามีวิธีการทำงานและมีการจัดการการปฏิบัติอย่างมีประสิทธิภาพ และมีประสิทธิผล โดยมีการปรับปรุงตามแนวทางวงจรคุณภาพอย่างต่อเนื่อง เพื่อให้เกิดความสำเร็จในการดำเนินการตามพันธกิจทั้งในปัจจุบันและอนาคต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1455AE" w:rsidRPr="001455AE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 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710"/>
        </w:tabs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.7 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สถาบันอุดมศึกษามีการติดตามรายงานผลลัพธ์ รวมทั้งมีการปรับปรุงผลการดำเนินงาน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  <w:t>ในด้านที่สำคัญ ได้แก่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560"/>
        </w:tabs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.7.1 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ผลลัพธ์ด้านการเรียนรู้ของผู้เรียน ด้านการวิจัยและการสร้างนวัตกรรม 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br/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ด้านการบริการวิชาการ ด้านศิลปะและวัฒนธรรม ผลลัพธ์ตามพันธกิจที่สำคัญอื่น ๆ ประสิทธิภาพและประสิทธิผลของกระบวนการเรียนรู้ การวิจัย การบริการวิชาการ และการดำเนินงานตามพันธกิจที่สำคัญอื่น ๆ ของสถาบัน อุดมศึกษา</w:t>
      </w:r>
    </w:p>
    <w:p w:rsidR="001455AE" w:rsidRPr="001455AE" w:rsidRDefault="001455AE" w:rsidP="001455AE">
      <w:pPr>
        <w:tabs>
          <w:tab w:val="left" w:pos="1134"/>
          <w:tab w:val="left" w:pos="1560"/>
        </w:tabs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.7.2 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ผลลัพธ์ด้านความพึงพอใจ และความผูกพันของผู้เรียน และผู้มีส่วนได้ส่วนเสียของสถาบันอุดมศึกษา</w:t>
      </w:r>
    </w:p>
    <w:p w:rsidR="001455AE" w:rsidRPr="001455AE" w:rsidRDefault="001455AE" w:rsidP="001455AE">
      <w:pPr>
        <w:tabs>
          <w:tab w:val="left" w:pos="1134"/>
          <w:tab w:val="left" w:pos="1560"/>
        </w:tabs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.7.3 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ผลลัพธ์ด้านบุคลากร ทั้งด้านอัตรากำลังและขีดความสามารถของบุคลากร ด้านบรรยากาศการทำงาน ด้านความมั่นคงในอาชีพ ด้านสวัสดิการและผลประโยชน์ตอบแทน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560"/>
        </w:tabs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.7.4 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ผลลัพธ์ด้านการนำองค์กร การกำกับดูแล และการทำประโยชน์ให้สังคม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455AE" w:rsidRPr="001455AE" w:rsidRDefault="001455AE" w:rsidP="001455AE">
      <w:pPr>
        <w:tabs>
          <w:tab w:val="left" w:pos="1134"/>
          <w:tab w:val="left" w:pos="1560"/>
        </w:tabs>
        <w:contextualSpacing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455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455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.7.5 </w:t>
      </w:r>
      <w:r w:rsidRPr="001455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ผลลัพธ์ด้านการเงิน การตลาด และการนำกลยุทธ์ไปปฏิบัติ</w:t>
      </w:r>
    </w:p>
    <w:p w:rsidR="00FE09F9" w:rsidRPr="00413518" w:rsidRDefault="00FE09F9" w:rsidP="00FE09F9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FE09F9" w:rsidRPr="00413518" w:rsidRDefault="00FE09F9" w:rsidP="00FE09F9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13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13518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27368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Pr="00413518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413518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413518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413518" w:rsidRPr="00413518" w:rsidRDefault="00FE09F9" w:rsidP="00413518">
      <w:pPr>
        <w:spacing w:before="240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</w:rPr>
        <w:t>4</w:t>
      </w:r>
      <w:r w:rsidR="00413518" w:rsidRPr="00413518">
        <w:rPr>
          <w:rFonts w:ascii="TH SarabunIT๙" w:eastAsia="Arial Unicode MS" w:hAnsi="TH SarabunIT๙" w:cs="TH SarabunIT๙"/>
          <w:b/>
          <w:bCs/>
          <w:color w:val="000000" w:themeColor="text1"/>
          <w:sz w:val="32"/>
          <w:szCs w:val="32"/>
          <w:bdr w:val="nil"/>
          <w:cs/>
        </w:rPr>
        <w:t>. ข้อเสนอแนะอื่น ๆ</w:t>
      </w:r>
      <w:r w:rsidR="00A2736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 xml:space="preserve"> ……….</w:t>
      </w:r>
      <w:r w:rsidR="00413518"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</w:t>
      </w:r>
      <w:r w:rsidR="00413518"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</w:t>
      </w:r>
      <w:r w:rsidR="00413518"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.........................................................................................................</w:t>
      </w:r>
    </w:p>
    <w:p w:rsidR="00A327F9" w:rsidRDefault="00413518" w:rsidP="00413518">
      <w:pPr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....................................................................................................................................................................</w:t>
      </w:r>
      <w:r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..................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..............................................................</w:t>
      </w:r>
      <w:r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</w:t>
      </w:r>
    </w:p>
    <w:p w:rsidR="00A327F9" w:rsidRDefault="00A327F9" w:rsidP="00A327F9">
      <w:pPr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</w:rPr>
      </w:pP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....................................................................................................................................................................</w:t>
      </w:r>
      <w:r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..................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..............................................................</w:t>
      </w:r>
      <w:r w:rsidRPr="00413518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bdr w:val="nil"/>
          <w:cs/>
        </w:rPr>
        <w:t>.....................................................................................</w:t>
      </w:r>
      <w:r w:rsidRPr="00413518">
        <w:rPr>
          <w:rFonts w:ascii="TH SarabunIT๙" w:eastAsia="Arial Unicode MS" w:hAnsi="TH SarabunIT๙" w:cs="TH SarabunIT๙"/>
          <w:color w:val="000000" w:themeColor="text1"/>
          <w:sz w:val="32"/>
          <w:szCs w:val="32"/>
          <w:bdr w:val="nil"/>
          <w:cs/>
        </w:rPr>
        <w:t>...................</w:t>
      </w:r>
    </w:p>
    <w:p w:rsidR="00413518" w:rsidRDefault="00413518" w:rsidP="004135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518" w:rsidRDefault="00413518" w:rsidP="004135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>- โปรดตอบแบบสอบถาม และส่งคืนมายัง กองยกระดับคุณภาพการจัดการศึกษาระดับอุดมศึกษา สำนักปลัดกระทรวงการอุดมศึกษา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proofErr w:type="spellStart"/>
      <w:r w:rsidRPr="000742FE">
        <w:rPr>
          <w:rFonts w:ascii="TH SarabunIT๙" w:hAnsi="TH SarabunIT๙" w:cs="TH SarabunIT๙"/>
          <w:sz w:val="32"/>
          <w:szCs w:val="32"/>
        </w:rPr>
        <w:t>publichearing</w:t>
      </w:r>
      <w:proofErr w:type="spellEnd"/>
      <w:r w:rsidRPr="000742F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0742FE">
        <w:rPr>
          <w:rFonts w:ascii="TH SarabunIT๙" w:hAnsi="TH SarabunIT๙" w:cs="TH SarabunIT๙"/>
          <w:sz w:val="32"/>
          <w:szCs w:val="32"/>
        </w:rPr>
        <w:t>HEMQED@gmail</w:t>
      </w:r>
      <w:proofErr w:type="spellEnd"/>
      <w:r w:rsidRPr="000742FE">
        <w:rPr>
          <w:rFonts w:ascii="TH SarabunIT๙" w:hAnsi="TH SarabunIT๙" w:cs="TH SarabunIT๙"/>
          <w:sz w:val="32"/>
          <w:szCs w:val="32"/>
          <w:cs/>
        </w:rPr>
        <w:t>.</w:t>
      </w:r>
      <w:r w:rsidRPr="000742FE">
        <w:rPr>
          <w:rFonts w:ascii="TH SarabunIT๙" w:hAnsi="TH SarabunIT๙" w:cs="TH SarabunIT๙"/>
          <w:sz w:val="32"/>
          <w:szCs w:val="32"/>
        </w:rPr>
        <w:t>com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ภายในวันศุกร์ที่ 8 ตุลาคม พ.ศ. 2564</w:t>
      </w:r>
    </w:p>
    <w:p w:rsidR="00161C3E" w:rsidRDefault="00161C3E" w:rsidP="004135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3518" w:rsidRPr="00A27368" w:rsidRDefault="00413518" w:rsidP="00A27368">
      <w:pPr>
        <w:tabs>
          <w:tab w:val="left" w:pos="4019"/>
        </w:tabs>
        <w:rPr>
          <w:rFonts w:ascii="TH SarabunIT๙" w:hAnsi="TH SarabunIT๙" w:cs="TH SarabunIT๙"/>
          <w:sz w:val="32"/>
          <w:szCs w:val="32"/>
        </w:rPr>
      </w:pPr>
    </w:p>
    <w:sectPr w:rsidR="00413518" w:rsidRPr="00A27368" w:rsidSect="00BE17AD">
      <w:headerReference w:type="default" r:id="rId11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AC576" w16cid:durableId="24357958"/>
  <w16cid:commentId w16cid:paraId="1F404944" w16cid:durableId="24357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15" w:rsidRDefault="00562015" w:rsidP="00D260F9">
      <w:r>
        <w:separator/>
      </w:r>
    </w:p>
  </w:endnote>
  <w:endnote w:type="continuationSeparator" w:id="0">
    <w:p w:rsidR="00562015" w:rsidRDefault="00562015" w:rsidP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15" w:rsidRDefault="00562015" w:rsidP="00D260F9">
      <w:r>
        <w:separator/>
      </w:r>
    </w:p>
  </w:footnote>
  <w:footnote w:type="continuationSeparator" w:id="0">
    <w:p w:rsidR="00562015" w:rsidRDefault="00562015" w:rsidP="00D2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084DA0" w:rsidRPr="000742FE" w:rsidRDefault="00084DA0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0742FE">
          <w:rPr>
            <w:rFonts w:ascii="TH SarabunIT๙" w:hAnsi="TH SarabunIT๙" w:cs="TH SarabunIT๙"/>
            <w:sz w:val="28"/>
          </w:rPr>
          <w:fldChar w:fldCharType="begin"/>
        </w:r>
        <w:r w:rsidRPr="000742FE">
          <w:rPr>
            <w:rFonts w:ascii="TH SarabunIT๙" w:hAnsi="TH SarabunIT๙" w:cs="TH SarabunIT๙"/>
            <w:sz w:val="28"/>
          </w:rPr>
          <w:instrText xml:space="preserve"> PAGE   \</w:instrText>
        </w:r>
        <w:r w:rsidRPr="000742F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0742FE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0742FE">
          <w:rPr>
            <w:rFonts w:ascii="TH SarabunIT๙" w:hAnsi="TH SarabunIT๙" w:cs="TH SarabunIT๙"/>
            <w:sz w:val="28"/>
          </w:rPr>
          <w:fldChar w:fldCharType="separate"/>
        </w:r>
        <w:r w:rsidR="009D4CEA">
          <w:rPr>
            <w:rFonts w:ascii="TH SarabunIT๙" w:hAnsi="TH SarabunIT๙" w:cs="TH SarabunIT๙"/>
            <w:noProof/>
            <w:sz w:val="28"/>
          </w:rPr>
          <w:t>2</w:t>
        </w:r>
        <w:r w:rsidRPr="000742F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084DA0" w:rsidRDefault="00084DA0">
    <w:pPr>
      <w:pStyle w:val="Header"/>
    </w:pPr>
  </w:p>
  <w:p w:rsidR="00AF7ABB" w:rsidRDefault="00AF7A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1C"/>
    <w:multiLevelType w:val="hybridMultilevel"/>
    <w:tmpl w:val="5700F13C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9"/>
    <w:rsid w:val="00003F96"/>
    <w:rsid w:val="00007A77"/>
    <w:rsid w:val="00015A15"/>
    <w:rsid w:val="00016DA7"/>
    <w:rsid w:val="00026117"/>
    <w:rsid w:val="000432FF"/>
    <w:rsid w:val="00051F7C"/>
    <w:rsid w:val="0006180A"/>
    <w:rsid w:val="00061AAA"/>
    <w:rsid w:val="000732E3"/>
    <w:rsid w:val="000742FE"/>
    <w:rsid w:val="00084DA0"/>
    <w:rsid w:val="00085369"/>
    <w:rsid w:val="000916C6"/>
    <w:rsid w:val="00091BBA"/>
    <w:rsid w:val="00092170"/>
    <w:rsid w:val="000940E4"/>
    <w:rsid w:val="000A301F"/>
    <w:rsid w:val="000B1E59"/>
    <w:rsid w:val="000C5AB8"/>
    <w:rsid w:val="000D0902"/>
    <w:rsid w:val="000D696E"/>
    <w:rsid w:val="00104033"/>
    <w:rsid w:val="00124186"/>
    <w:rsid w:val="001345CB"/>
    <w:rsid w:val="00141390"/>
    <w:rsid w:val="00143777"/>
    <w:rsid w:val="001455AE"/>
    <w:rsid w:val="00150CDA"/>
    <w:rsid w:val="00151F7E"/>
    <w:rsid w:val="00155AA4"/>
    <w:rsid w:val="001573F6"/>
    <w:rsid w:val="00161C3E"/>
    <w:rsid w:val="00185EA1"/>
    <w:rsid w:val="0019644D"/>
    <w:rsid w:val="001B515F"/>
    <w:rsid w:val="001D490C"/>
    <w:rsid w:val="00206FB1"/>
    <w:rsid w:val="00210DCD"/>
    <w:rsid w:val="00214DBE"/>
    <w:rsid w:val="002320D8"/>
    <w:rsid w:val="00242AC4"/>
    <w:rsid w:val="00276446"/>
    <w:rsid w:val="00294045"/>
    <w:rsid w:val="002A2F92"/>
    <w:rsid w:val="002A2FA1"/>
    <w:rsid w:val="002B52B3"/>
    <w:rsid w:val="002C6337"/>
    <w:rsid w:val="002D2E47"/>
    <w:rsid w:val="002E5083"/>
    <w:rsid w:val="002F4130"/>
    <w:rsid w:val="002F59E9"/>
    <w:rsid w:val="00320C55"/>
    <w:rsid w:val="003311F6"/>
    <w:rsid w:val="0034766F"/>
    <w:rsid w:val="00373AB9"/>
    <w:rsid w:val="003A2405"/>
    <w:rsid w:val="003B7D47"/>
    <w:rsid w:val="003D08BD"/>
    <w:rsid w:val="003E0B78"/>
    <w:rsid w:val="003F7E3F"/>
    <w:rsid w:val="00413518"/>
    <w:rsid w:val="00424E14"/>
    <w:rsid w:val="004526B9"/>
    <w:rsid w:val="00472D09"/>
    <w:rsid w:val="004905E3"/>
    <w:rsid w:val="00490747"/>
    <w:rsid w:val="004A0696"/>
    <w:rsid w:val="004A7EF5"/>
    <w:rsid w:val="004F3261"/>
    <w:rsid w:val="00503BA0"/>
    <w:rsid w:val="00514780"/>
    <w:rsid w:val="005272BB"/>
    <w:rsid w:val="00533F58"/>
    <w:rsid w:val="005361EF"/>
    <w:rsid w:val="005476E2"/>
    <w:rsid w:val="00555355"/>
    <w:rsid w:val="00562015"/>
    <w:rsid w:val="00575966"/>
    <w:rsid w:val="00594786"/>
    <w:rsid w:val="0060119A"/>
    <w:rsid w:val="00606D06"/>
    <w:rsid w:val="00613878"/>
    <w:rsid w:val="00624210"/>
    <w:rsid w:val="00625420"/>
    <w:rsid w:val="00634786"/>
    <w:rsid w:val="00656E47"/>
    <w:rsid w:val="006575CB"/>
    <w:rsid w:val="006721BC"/>
    <w:rsid w:val="0069279A"/>
    <w:rsid w:val="006B35A1"/>
    <w:rsid w:val="006B61F1"/>
    <w:rsid w:val="006D2DE4"/>
    <w:rsid w:val="006E33AD"/>
    <w:rsid w:val="006F2328"/>
    <w:rsid w:val="006F7076"/>
    <w:rsid w:val="0070276C"/>
    <w:rsid w:val="00702FD5"/>
    <w:rsid w:val="0071290B"/>
    <w:rsid w:val="00727C7A"/>
    <w:rsid w:val="007347E3"/>
    <w:rsid w:val="00737AE9"/>
    <w:rsid w:val="0074658D"/>
    <w:rsid w:val="00750BF2"/>
    <w:rsid w:val="00763CD5"/>
    <w:rsid w:val="007854E8"/>
    <w:rsid w:val="007A3A06"/>
    <w:rsid w:val="007A5E1D"/>
    <w:rsid w:val="007B53D8"/>
    <w:rsid w:val="007E47AA"/>
    <w:rsid w:val="00817750"/>
    <w:rsid w:val="00821165"/>
    <w:rsid w:val="00821BC4"/>
    <w:rsid w:val="0083206C"/>
    <w:rsid w:val="00842EE8"/>
    <w:rsid w:val="008652FE"/>
    <w:rsid w:val="008724EE"/>
    <w:rsid w:val="008A2001"/>
    <w:rsid w:val="008A70AD"/>
    <w:rsid w:val="008B5135"/>
    <w:rsid w:val="008D7DBC"/>
    <w:rsid w:val="0091384D"/>
    <w:rsid w:val="00916703"/>
    <w:rsid w:val="00926CCC"/>
    <w:rsid w:val="00930989"/>
    <w:rsid w:val="00935504"/>
    <w:rsid w:val="00986BD4"/>
    <w:rsid w:val="009A201A"/>
    <w:rsid w:val="009C1602"/>
    <w:rsid w:val="009C670B"/>
    <w:rsid w:val="009D2721"/>
    <w:rsid w:val="009D4CEA"/>
    <w:rsid w:val="009D739C"/>
    <w:rsid w:val="009F0746"/>
    <w:rsid w:val="00A03C02"/>
    <w:rsid w:val="00A27368"/>
    <w:rsid w:val="00A327F9"/>
    <w:rsid w:val="00A418C1"/>
    <w:rsid w:val="00A70F73"/>
    <w:rsid w:val="00A97D1B"/>
    <w:rsid w:val="00AB6B52"/>
    <w:rsid w:val="00AD49CC"/>
    <w:rsid w:val="00AE1354"/>
    <w:rsid w:val="00AE43D4"/>
    <w:rsid w:val="00AF7ABB"/>
    <w:rsid w:val="00B22962"/>
    <w:rsid w:val="00B31D01"/>
    <w:rsid w:val="00B55063"/>
    <w:rsid w:val="00B573A3"/>
    <w:rsid w:val="00B761E5"/>
    <w:rsid w:val="00B77167"/>
    <w:rsid w:val="00B955FA"/>
    <w:rsid w:val="00BB7BBD"/>
    <w:rsid w:val="00BC1CCE"/>
    <w:rsid w:val="00BC7515"/>
    <w:rsid w:val="00BE123B"/>
    <w:rsid w:val="00BE17AD"/>
    <w:rsid w:val="00BE1FC6"/>
    <w:rsid w:val="00C01A4A"/>
    <w:rsid w:val="00C0508F"/>
    <w:rsid w:val="00C1503B"/>
    <w:rsid w:val="00C26538"/>
    <w:rsid w:val="00C333B5"/>
    <w:rsid w:val="00C6506F"/>
    <w:rsid w:val="00C837AA"/>
    <w:rsid w:val="00C95084"/>
    <w:rsid w:val="00CC1AC3"/>
    <w:rsid w:val="00CC6424"/>
    <w:rsid w:val="00D14930"/>
    <w:rsid w:val="00D24020"/>
    <w:rsid w:val="00D260F9"/>
    <w:rsid w:val="00D50FE5"/>
    <w:rsid w:val="00D7332A"/>
    <w:rsid w:val="00D7366B"/>
    <w:rsid w:val="00D739F2"/>
    <w:rsid w:val="00DA37CA"/>
    <w:rsid w:val="00DA7AEB"/>
    <w:rsid w:val="00DC0832"/>
    <w:rsid w:val="00DD6579"/>
    <w:rsid w:val="00DD6A98"/>
    <w:rsid w:val="00DF5315"/>
    <w:rsid w:val="00E102CE"/>
    <w:rsid w:val="00E15009"/>
    <w:rsid w:val="00E24FBE"/>
    <w:rsid w:val="00E37CC8"/>
    <w:rsid w:val="00E5016B"/>
    <w:rsid w:val="00E5785E"/>
    <w:rsid w:val="00E860F9"/>
    <w:rsid w:val="00EA5E3F"/>
    <w:rsid w:val="00EB09C6"/>
    <w:rsid w:val="00EF1421"/>
    <w:rsid w:val="00EF4A2C"/>
    <w:rsid w:val="00F002D0"/>
    <w:rsid w:val="00F16344"/>
    <w:rsid w:val="00F25FA4"/>
    <w:rsid w:val="00F31C2B"/>
    <w:rsid w:val="00F37CB1"/>
    <w:rsid w:val="00F40015"/>
    <w:rsid w:val="00F44D03"/>
    <w:rsid w:val="00F45903"/>
    <w:rsid w:val="00F80ADC"/>
    <w:rsid w:val="00FA2631"/>
    <w:rsid w:val="00FE09F9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FCCB"/>
  <w15:chartTrackingRefBased/>
  <w15:docId w15:val="{CD5050C3-322A-4129-8221-92C198B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F9"/>
  </w:style>
  <w:style w:type="paragraph" w:styleId="Footer">
    <w:name w:val="footer"/>
    <w:basedOn w:val="Normal"/>
    <w:link w:val="Foot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F9"/>
  </w:style>
  <w:style w:type="paragraph" w:styleId="BalloonText">
    <w:name w:val="Balloon Text"/>
    <w:basedOn w:val="Normal"/>
    <w:link w:val="BalloonTextChar"/>
    <w:uiPriority w:val="99"/>
    <w:semiHidden/>
    <w:unhideWhenUsed/>
    <w:rsid w:val="00C265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E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3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D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://www.ratchakitcha.soc.go.th/DATA/PDF/2564/A/021/T_000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0241-0337-4E43-9363-3D068659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Ohec</dc:creator>
  <cp:keywords/>
  <dc:description/>
  <cp:lastModifiedBy>ธีรนิติ เล็กเจริญ</cp:lastModifiedBy>
  <cp:revision>9</cp:revision>
  <cp:lastPrinted>2021-05-03T03:42:00Z</cp:lastPrinted>
  <dcterms:created xsi:type="dcterms:W3CDTF">2021-09-18T14:37:00Z</dcterms:created>
  <dcterms:modified xsi:type="dcterms:W3CDTF">2021-09-20T02:15:00Z</dcterms:modified>
</cp:coreProperties>
</file>