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A3" w:rsidRPr="00283FA3" w:rsidRDefault="00283FA3" w:rsidP="00283FA3">
      <w:pPr>
        <w:pStyle w:val="NoSpacing"/>
        <w:jc w:val="center"/>
        <w:rPr>
          <w:rFonts w:cs="TH SarabunPSK"/>
          <w:b/>
          <w:bCs/>
          <w:sz w:val="40"/>
        </w:rPr>
      </w:pPr>
      <w:r w:rsidRPr="00283FA3">
        <w:rPr>
          <w:rFonts w:cs="TH SarabunPSK"/>
          <w:b/>
          <w:bCs/>
          <w:sz w:val="40"/>
          <w:cs/>
        </w:rPr>
        <w:t>เอกสารประกอบการพิจารณา</w:t>
      </w:r>
    </w:p>
    <w:p w:rsidR="00283FA3" w:rsidRPr="00283FA3" w:rsidRDefault="00283FA3" w:rsidP="00283FA3">
      <w:pPr>
        <w:pStyle w:val="NoSpacing"/>
        <w:jc w:val="center"/>
        <w:rPr>
          <w:rFonts w:cs="TH SarabunPSK"/>
          <w:b/>
          <w:bCs/>
          <w:sz w:val="36"/>
          <w:szCs w:val="36"/>
        </w:rPr>
      </w:pPr>
      <w:r w:rsidRPr="00283FA3">
        <w:rPr>
          <w:rFonts w:cs="TH SarabunPSK"/>
          <w:b/>
          <w:bCs/>
          <w:sz w:val="36"/>
          <w:szCs w:val="36"/>
          <w:cs/>
        </w:rPr>
        <w:t>ของผู้มีสิทธิ์เข้ารับการสรรหา</w:t>
      </w:r>
      <w:r w:rsidRPr="00283FA3">
        <w:rPr>
          <w:rFonts w:cs="TH SarabunPSK" w:hint="cs"/>
          <w:b/>
          <w:bCs/>
          <w:sz w:val="36"/>
          <w:szCs w:val="36"/>
          <w:cs/>
        </w:rPr>
        <w:t>เป็น</w:t>
      </w:r>
      <w:r w:rsidRPr="00283FA3">
        <w:rPr>
          <w:rFonts w:cs="TH SarabunPSK"/>
          <w:b/>
          <w:bCs/>
          <w:sz w:val="36"/>
          <w:szCs w:val="36"/>
          <w:cs/>
        </w:rPr>
        <w:t>อธิการบดีมหาวิทยาลัยสวนดุสิต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</w:p>
    <w:p w:rsidR="00283FA3" w:rsidRPr="00283FA3" w:rsidRDefault="00283FA3" w:rsidP="00283FA3">
      <w:pPr>
        <w:pStyle w:val="NoSpacing"/>
        <w:jc w:val="thaiDistribute"/>
        <w:rPr>
          <w:rFonts w:cs="TH SarabunPSK"/>
          <w:b/>
          <w:bCs/>
          <w:szCs w:val="32"/>
        </w:rPr>
      </w:pPr>
      <w:r w:rsidRPr="00283FA3">
        <w:rPr>
          <w:rFonts w:cs="TH SarabunPSK"/>
          <w:b/>
          <w:bCs/>
          <w:szCs w:val="32"/>
          <w:cs/>
        </w:rPr>
        <w:t>๑. วิสัยทัศน์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</w:p>
    <w:p w:rsidR="00283FA3" w:rsidRPr="00283FA3" w:rsidRDefault="00283FA3" w:rsidP="00283FA3">
      <w:pPr>
        <w:pStyle w:val="NoSpacing"/>
        <w:jc w:val="thaiDistribute"/>
        <w:rPr>
          <w:rFonts w:cs="TH SarabunPSK"/>
          <w:b/>
          <w:bCs/>
          <w:szCs w:val="32"/>
        </w:rPr>
      </w:pPr>
      <w:r w:rsidRPr="00283FA3">
        <w:rPr>
          <w:rFonts w:cs="TH SarabunPSK"/>
          <w:b/>
          <w:bCs/>
          <w:szCs w:val="32"/>
          <w:cs/>
        </w:rPr>
        <w:t>๒. แนวทางการดำเนินงานเพื่อพัฒนามหาวิทยาลัยสวนดุสิตที่สอดคล้องกับเป้าหมาย นโยบาย และแนวทางในการพัฒนามหาวิทยาลัยของสภามหาวิทยาลัย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bookmarkStart w:id="0" w:name="_GoBack"/>
      <w:bookmarkEnd w:id="0"/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  <w:t xml:space="preserve"> </w:t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  <w:t>ลงชื่อ ...................................</w:t>
      </w:r>
      <w:r>
        <w:rPr>
          <w:rFonts w:cs="TH SarabunPSK" w:hint="cs"/>
          <w:szCs w:val="32"/>
          <w:cs/>
        </w:rPr>
        <w:t>...............................</w:t>
      </w:r>
      <w:r w:rsidRPr="00283FA3">
        <w:rPr>
          <w:rFonts w:cs="TH SarabunPSK"/>
          <w:szCs w:val="32"/>
          <w:cs/>
        </w:rPr>
        <w:t xml:space="preserve">.............   </w:t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  <w:t xml:space="preserve">  </w:t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  <w:t xml:space="preserve">    </w:t>
      </w:r>
      <w:r>
        <w:rPr>
          <w:rFonts w:cs="TH SarabunPSK" w:hint="cs"/>
          <w:szCs w:val="32"/>
          <w:cs/>
        </w:rPr>
        <w:t xml:space="preserve">        </w:t>
      </w:r>
      <w:r w:rsidRPr="00283FA3">
        <w:rPr>
          <w:rFonts w:cs="TH SarabunPSK"/>
          <w:szCs w:val="32"/>
          <w:cs/>
        </w:rPr>
        <w:t>(                                             )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</w:r>
      <w:r w:rsidRPr="00283FA3">
        <w:rPr>
          <w:rFonts w:cs="TH SarabunPSK"/>
          <w:szCs w:val="32"/>
          <w:cs/>
        </w:rPr>
        <w:tab/>
        <w:t xml:space="preserve"> </w:t>
      </w:r>
      <w:r w:rsidRPr="00283FA3">
        <w:rPr>
          <w:rFonts w:cs="TH SarabunPSK"/>
          <w:szCs w:val="32"/>
          <w:cs/>
        </w:rPr>
        <w:tab/>
        <w:t xml:space="preserve"> วันที่ .............................................</w:t>
      </w:r>
    </w:p>
    <w:p w:rsidR="00283FA3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</w:p>
    <w:p w:rsidR="00125936" w:rsidRPr="00283FA3" w:rsidRDefault="00283FA3" w:rsidP="00283FA3">
      <w:pPr>
        <w:pStyle w:val="NoSpacing"/>
        <w:jc w:val="thaiDistribute"/>
        <w:rPr>
          <w:rFonts w:cs="TH SarabunPSK"/>
          <w:szCs w:val="32"/>
        </w:rPr>
      </w:pPr>
      <w:r w:rsidRPr="007E380B">
        <w:rPr>
          <w:rFonts w:cs="TH SarabunPSK"/>
          <w:szCs w:val="32"/>
          <w:u w:val="single"/>
          <w:cs/>
        </w:rPr>
        <w:t>หมายเหตุ</w:t>
      </w:r>
      <w:r w:rsidRPr="00283FA3">
        <w:rPr>
          <w:rFonts w:cs="TH SarabunPSK"/>
          <w:szCs w:val="32"/>
          <w:cs/>
        </w:rPr>
        <w:tab/>
        <w:t>ทั้ง ๒ ข้อ ไม่เกิน</w:t>
      </w:r>
      <w:r w:rsidR="00A2545C">
        <w:rPr>
          <w:rFonts w:cs="TH SarabunPSK" w:hint="cs"/>
          <w:szCs w:val="32"/>
          <w:cs/>
        </w:rPr>
        <w:t xml:space="preserve"> ๕</w:t>
      </w:r>
      <w:r w:rsidRPr="00283FA3">
        <w:rPr>
          <w:rFonts w:cs="TH SarabunPSK"/>
          <w:szCs w:val="32"/>
          <w:cs/>
        </w:rPr>
        <w:t xml:space="preserve"> หน้ากระดาษ </w:t>
      </w:r>
      <w:r w:rsidRPr="00283FA3">
        <w:rPr>
          <w:rFonts w:cs="TH SarabunPSK"/>
          <w:szCs w:val="32"/>
        </w:rPr>
        <w:t>A</w:t>
      </w:r>
      <w:r w:rsidRPr="00283FA3">
        <w:rPr>
          <w:rFonts w:cs="TH SarabunPSK"/>
          <w:szCs w:val="32"/>
          <w:cs/>
        </w:rPr>
        <w:t>4 ตัวอักษรขนาด ๑๖ พอยท์</w:t>
      </w:r>
    </w:p>
    <w:sectPr w:rsidR="00125936" w:rsidRPr="00283FA3" w:rsidSect="007C02E8">
      <w:pgSz w:w="11906" w:h="16838" w:code="9"/>
      <w:pgMar w:top="1440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A3"/>
    <w:rsid w:val="00125936"/>
    <w:rsid w:val="00283FA3"/>
    <w:rsid w:val="007C02E8"/>
    <w:rsid w:val="007E380B"/>
    <w:rsid w:val="00A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BC87-2745-4227-87BA-E638525E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FA3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Jiyaporn Sriboonrawd</dc:creator>
  <cp:keywords/>
  <dc:description/>
  <cp:lastModifiedBy>Jiyaporn Sriboonrawd</cp:lastModifiedBy>
  <cp:revision>3</cp:revision>
  <dcterms:created xsi:type="dcterms:W3CDTF">2024-03-22T09:21:00Z</dcterms:created>
  <dcterms:modified xsi:type="dcterms:W3CDTF">2024-04-05T10:12:00Z</dcterms:modified>
</cp:coreProperties>
</file>